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27" w:rsidRPr="007968D3" w:rsidRDefault="007968D3" w:rsidP="007968D3">
      <w:pPr>
        <w:jc w:val="center"/>
        <w:rPr>
          <w:rFonts w:ascii="Calibri" w:hAnsi="Calibri"/>
          <w:b/>
          <w:color w:val="000000"/>
          <w:sz w:val="28"/>
        </w:rPr>
      </w:pPr>
      <w:r w:rsidRPr="007968D3">
        <w:rPr>
          <w:b/>
          <w:sz w:val="28"/>
        </w:rPr>
        <w:t>Často kladené otázky k připravovanému projektu</w:t>
      </w:r>
      <w:r w:rsidRPr="007968D3">
        <w:rPr>
          <w:sz w:val="28"/>
        </w:rPr>
        <w:t xml:space="preserve"> </w:t>
      </w:r>
      <w:r w:rsidRPr="007968D3">
        <w:rPr>
          <w:rFonts w:ascii="Calibri" w:hAnsi="Calibri"/>
          <w:b/>
          <w:color w:val="000000"/>
          <w:sz w:val="28"/>
        </w:rPr>
        <w:t>„Revitalizac</w:t>
      </w:r>
      <w:r w:rsidRPr="007968D3">
        <w:rPr>
          <w:rFonts w:ascii="Calibri" w:hAnsi="Calibri"/>
          <w:b/>
          <w:color w:val="000000"/>
          <w:sz w:val="28"/>
        </w:rPr>
        <w:t>e</w:t>
      </w:r>
      <w:r w:rsidRPr="007968D3">
        <w:rPr>
          <w:rFonts w:ascii="Calibri" w:hAnsi="Calibri"/>
          <w:b/>
          <w:color w:val="000000"/>
          <w:sz w:val="28"/>
        </w:rPr>
        <w:t xml:space="preserve"> a snížení energetické náročnosti bytového domu Kosmonautů 13-15, Olomouc“</w:t>
      </w:r>
    </w:p>
    <w:p w:rsidR="007968D3" w:rsidRDefault="007968D3">
      <w:r>
        <w:t>Vážení vlastníci bytů,</w:t>
      </w:r>
    </w:p>
    <w:p w:rsidR="007968D3" w:rsidRDefault="007E45D7">
      <w:r>
        <w:t>u</w:t>
      </w:r>
      <w:r w:rsidR="007968D3">
        <w:t xml:space="preserve">kazuje se, že někteří z Vás mají stále nejasnosti ohledně připravovaného projektu revitalizace našeho domu. </w:t>
      </w:r>
    </w:p>
    <w:p w:rsidR="007968D3" w:rsidRDefault="007968D3">
      <w:r>
        <w:t>Rozhodli jsme se proto stručnou formou shrnout odpovědi na nejčastější dotazy, které od Vás dostáváme.</w:t>
      </w:r>
      <w:bookmarkStart w:id="0" w:name="_GoBack"/>
      <w:bookmarkEnd w:id="0"/>
    </w:p>
    <w:p w:rsidR="007968D3" w:rsidRPr="008E2036" w:rsidRDefault="007968D3" w:rsidP="007968D3">
      <w:pPr>
        <w:jc w:val="both"/>
        <w:rPr>
          <w:rFonts w:ascii="Calibri" w:hAnsi="Calibri" w:cs="Calibri"/>
          <w:b/>
          <w:i/>
        </w:rPr>
      </w:pPr>
      <w:r w:rsidRPr="008E2036">
        <w:rPr>
          <w:rFonts w:ascii="Calibri" w:hAnsi="Calibri" w:cs="Calibri"/>
          <w:b/>
          <w:i/>
        </w:rPr>
        <w:t>P</w:t>
      </w:r>
      <w:r w:rsidRPr="008E2036">
        <w:rPr>
          <w:rFonts w:ascii="Calibri" w:hAnsi="Calibri" w:cs="Calibri"/>
          <w:b/>
          <w:i/>
        </w:rPr>
        <w:t>roč je potřebná rekonstrukce domu tohoto rozsahu</w:t>
      </w:r>
      <w:r w:rsidRPr="008E2036">
        <w:rPr>
          <w:rFonts w:ascii="Calibri" w:hAnsi="Calibri" w:cs="Calibri"/>
          <w:b/>
          <w:i/>
        </w:rPr>
        <w:t>?</w:t>
      </w:r>
    </w:p>
    <w:p w:rsidR="007968D3" w:rsidRDefault="007968D3" w:rsidP="007968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A6D36">
        <w:rPr>
          <w:rFonts w:ascii="Calibri" w:hAnsi="Calibri" w:cs="Calibri"/>
        </w:rPr>
        <w:t xml:space="preserve">třechy domu jsou v havarijním stavu a zatéká z nich do bytů pod nimi. Lodžie (balkony) jsou také v havarijním stavu, do jejich konstrukce zatéká, čímž se narušuje a dochází k opadávání kusů omítky nebo betonu, které již představují ohrožení pro obyvatele domu a hlavně kolemjdoucí na chodníku. </w:t>
      </w:r>
      <w:r>
        <w:rPr>
          <w:rFonts w:ascii="Calibri" w:hAnsi="Calibri" w:cs="Calibri"/>
        </w:rPr>
        <w:t>S</w:t>
      </w:r>
      <w:r w:rsidRPr="003A6D36">
        <w:rPr>
          <w:rFonts w:ascii="Calibri" w:hAnsi="Calibri" w:cs="Calibri"/>
        </w:rPr>
        <w:t xml:space="preserve">táří obvodového pláště (fasády) domu se již blíží </w:t>
      </w:r>
      <w:r>
        <w:rPr>
          <w:rFonts w:ascii="Calibri" w:hAnsi="Calibri" w:cs="Calibri"/>
        </w:rPr>
        <w:t>20 rokům a končí jeho životnost, plášť je</w:t>
      </w:r>
      <w:r w:rsidRPr="003A6D36">
        <w:rPr>
          <w:rFonts w:ascii="Calibri" w:hAnsi="Calibri" w:cs="Calibri"/>
        </w:rPr>
        <w:t xml:space="preserve"> hlavn</w:t>
      </w:r>
      <w:r>
        <w:rPr>
          <w:rFonts w:ascii="Calibri" w:hAnsi="Calibri" w:cs="Calibri"/>
        </w:rPr>
        <w:t>ě ve vyšších poschodích narušen</w:t>
      </w:r>
      <w:r w:rsidRPr="003A6D36">
        <w:rPr>
          <w:rFonts w:ascii="Calibri" w:hAnsi="Calibri" w:cs="Calibri"/>
        </w:rPr>
        <w:t xml:space="preserve"> trhlinami a na řadě míst je infiltrován plísní. Pokud by se plášť neopravil, může dojít k naru</w:t>
      </w:r>
      <w:r>
        <w:rPr>
          <w:rFonts w:ascii="Calibri" w:hAnsi="Calibri" w:cs="Calibri"/>
        </w:rPr>
        <w:t xml:space="preserve">šení statických konstrukcí domu zatékáním vody podobně, jak je tomu u lodžií. </w:t>
      </w:r>
      <w:r w:rsidR="008E2036">
        <w:rPr>
          <w:rFonts w:ascii="Calibri" w:hAnsi="Calibri" w:cs="Calibri"/>
        </w:rPr>
        <w:t xml:space="preserve">Plášť, střecha i staré okenní výplně mají </w:t>
      </w:r>
      <w:r w:rsidR="008E2036" w:rsidRPr="008977B9">
        <w:rPr>
          <w:rFonts w:ascii="Calibri" w:eastAsia="Times New Roman" w:hAnsi="Calibri" w:cs="Times New Roman"/>
          <w:lang w:eastAsia="cs-CZ"/>
        </w:rPr>
        <w:t>nevyhovující tep</w:t>
      </w:r>
      <w:r w:rsidR="008E2036">
        <w:rPr>
          <w:rFonts w:ascii="Calibri" w:eastAsia="Times New Roman" w:hAnsi="Calibri" w:cs="Times New Roman"/>
          <w:lang w:eastAsia="cs-CZ"/>
        </w:rPr>
        <w:t>elně</w:t>
      </w:r>
      <w:r w:rsidR="008E2036" w:rsidRPr="008977B9">
        <w:rPr>
          <w:rFonts w:ascii="Calibri" w:eastAsia="Times New Roman" w:hAnsi="Calibri" w:cs="Times New Roman"/>
          <w:lang w:eastAsia="cs-CZ"/>
        </w:rPr>
        <w:t xml:space="preserve"> technické vlastnosti</w:t>
      </w:r>
      <w:r w:rsidR="008E2036">
        <w:rPr>
          <w:rFonts w:ascii="Calibri" w:eastAsia="Times New Roman" w:hAnsi="Calibri" w:cs="Times New Roman"/>
          <w:lang w:eastAsia="cs-CZ"/>
        </w:rPr>
        <w:t xml:space="preserve">, vedoucí k tepelným ztrátám v zimním období a přehřívání domu v letním období. </w:t>
      </w:r>
      <w:r>
        <w:rPr>
          <w:rFonts w:ascii="Calibri" w:hAnsi="Calibri" w:cs="Calibri"/>
        </w:rPr>
        <w:t xml:space="preserve">Stavebně a konstrukčně je lepší provést rekonstrukci celého pláště současně (v případě pozdější rekonstrukce pláště by se </w:t>
      </w:r>
      <w:r w:rsidR="008E2036">
        <w:rPr>
          <w:rFonts w:ascii="Calibri" w:hAnsi="Calibri" w:cs="Calibri"/>
        </w:rPr>
        <w:t>např. musely nově provádět oplechování a přechody střechy a pláště</w:t>
      </w:r>
      <w:r w:rsidR="007023B0">
        <w:rPr>
          <w:rFonts w:ascii="Calibri" w:hAnsi="Calibri" w:cs="Calibri"/>
        </w:rPr>
        <w:t xml:space="preserve"> nebo znovu stavět lešení</w:t>
      </w:r>
      <w:r w:rsidR="008E2036">
        <w:rPr>
          <w:rFonts w:ascii="Calibri" w:hAnsi="Calibri" w:cs="Calibri"/>
        </w:rPr>
        <w:t xml:space="preserve">). </w:t>
      </w:r>
    </w:p>
    <w:p w:rsidR="007968D3" w:rsidRPr="008E2036" w:rsidRDefault="008E2036">
      <w:pPr>
        <w:rPr>
          <w:b/>
          <w:i/>
        </w:rPr>
      </w:pPr>
      <w:r w:rsidRPr="008E2036">
        <w:rPr>
          <w:b/>
          <w:i/>
        </w:rPr>
        <w:t xml:space="preserve">Dostaneme na tuto rekonstrukci dotaci? </w:t>
      </w:r>
    </w:p>
    <w:p w:rsidR="008E2036" w:rsidRDefault="008E2036">
      <w:r>
        <w:t xml:space="preserve">Výbor SVJ </w:t>
      </w:r>
      <w:r w:rsidR="003A1524">
        <w:t>tento</w:t>
      </w:r>
      <w:r>
        <w:t xml:space="preserve"> </w:t>
      </w:r>
      <w:r w:rsidR="003A1524">
        <w:t>projekt připravuje</w:t>
      </w:r>
      <w:r w:rsidRPr="008E2036">
        <w:t xml:space="preserve"> od podzimu 2018. Na základě </w:t>
      </w:r>
      <w:r w:rsidRPr="008E2036">
        <w:rPr>
          <w:rFonts w:ascii="Calibri" w:eastAsia="Times New Roman" w:hAnsi="Calibri" w:cs="Times New Roman"/>
          <w:lang w:eastAsia="cs-CZ"/>
        </w:rPr>
        <w:t>tepelně</w:t>
      </w:r>
      <w:r w:rsidRPr="008E2036">
        <w:rPr>
          <w:rFonts w:ascii="Calibri" w:eastAsia="Times New Roman" w:hAnsi="Calibri" w:cs="Times New Roman"/>
          <w:lang w:eastAsia="cs-CZ"/>
        </w:rPr>
        <w:t xml:space="preserve"> technického a energ</w:t>
      </w:r>
      <w:r w:rsidRPr="008E2036">
        <w:rPr>
          <w:rFonts w:ascii="Calibri" w:eastAsia="Times New Roman" w:hAnsi="Calibri" w:cs="Times New Roman"/>
          <w:lang w:eastAsia="cs-CZ"/>
        </w:rPr>
        <w:t>etického zhodnocení současného stavu domu b</w:t>
      </w:r>
      <w:r w:rsidR="003A1524">
        <w:t>yly navržen</w:t>
      </w:r>
      <w:r w:rsidR="007023B0">
        <w:t>y</w:t>
      </w:r>
      <w:r w:rsidR="003A1524">
        <w:t xml:space="preserve"> výše uvedené opravy a</w:t>
      </w:r>
      <w:r w:rsidRPr="008E2036">
        <w:t xml:space="preserve"> zpracována projektová dokumentace tím způsobem, </w:t>
      </w:r>
      <w:r w:rsidR="007D6565">
        <w:t xml:space="preserve">že náš projekt </w:t>
      </w:r>
      <w:r w:rsidR="007D6565" w:rsidRPr="007D6565">
        <w:rPr>
          <w:b/>
        </w:rPr>
        <w:t>splňuje</w:t>
      </w:r>
      <w:r w:rsidRPr="007D6565">
        <w:rPr>
          <w:b/>
        </w:rPr>
        <w:t xml:space="preserve"> všechny podmínky</w:t>
      </w:r>
      <w:r w:rsidRPr="008E2036">
        <w:t xml:space="preserve"> pro přidělení dotace z Integrovaného regionálního operačního programu IROP</w:t>
      </w:r>
      <w:r w:rsidR="003A1524">
        <w:t xml:space="preserve"> </w:t>
      </w:r>
      <w:r w:rsidR="003A1524" w:rsidRPr="003A6D36">
        <w:rPr>
          <w:rFonts w:ascii="Calibri" w:hAnsi="Calibri" w:cs="Calibri"/>
          <w:bCs/>
        </w:rPr>
        <w:t>(</w:t>
      </w:r>
      <w:r w:rsidR="003A1524" w:rsidRPr="003A6D36">
        <w:rPr>
          <w:rFonts w:ascii="Calibri" w:hAnsi="Calibri" w:cs="Calibri"/>
        </w:rPr>
        <w:t>Výzva č. 78, Energetické úspory v bytových domech III)</w:t>
      </w:r>
      <w:r w:rsidRPr="008E2036">
        <w:t xml:space="preserve">, </w:t>
      </w:r>
      <w:r w:rsidR="003A1524">
        <w:t>spolu</w:t>
      </w:r>
      <w:r w:rsidRPr="008E2036">
        <w:t>financovaného</w:t>
      </w:r>
      <w:r>
        <w:t xml:space="preserve"> Evropskou unií. </w:t>
      </w:r>
      <w:r w:rsidR="003A1524">
        <w:t xml:space="preserve">Po provedení rekonstrukce bude z dotace uhrazeno </w:t>
      </w:r>
      <w:r w:rsidR="003A1524">
        <w:t xml:space="preserve">30% </w:t>
      </w:r>
      <w:r w:rsidR="007023B0">
        <w:t xml:space="preserve">způsobilých </w:t>
      </w:r>
      <w:r w:rsidR="003A1524">
        <w:t>nákladů</w:t>
      </w:r>
      <w:r w:rsidR="003A1524">
        <w:t>. K získání dotace je zapotřebí dosažení tepelné úspory</w:t>
      </w:r>
      <w:r>
        <w:t xml:space="preserve"> </w:t>
      </w:r>
      <w:r w:rsidR="003A1524">
        <w:t>&gt;</w:t>
      </w:r>
      <w:r>
        <w:t>30%</w:t>
      </w:r>
      <w:r w:rsidR="003A1524">
        <w:t xml:space="preserve">, což splníme </w:t>
      </w:r>
      <w:r>
        <w:t xml:space="preserve">pouze v případě provedení celkové rekonstrukce </w:t>
      </w:r>
      <w:r w:rsidR="003A1524">
        <w:t>–</w:t>
      </w:r>
      <w:r>
        <w:t xml:space="preserve"> </w:t>
      </w:r>
      <w:r w:rsidR="003A1524">
        <w:t xml:space="preserve">obou </w:t>
      </w:r>
      <w:r>
        <w:t xml:space="preserve">střech, obvodového pláště a výměny všech starých okenních </w:t>
      </w:r>
      <w:r w:rsidR="003A1524">
        <w:t xml:space="preserve">a dveřních </w:t>
      </w:r>
      <w:r>
        <w:t xml:space="preserve">výplní. </w:t>
      </w:r>
    </w:p>
    <w:p w:rsidR="003A1524" w:rsidRDefault="003A1524">
      <w:pPr>
        <w:rPr>
          <w:b/>
          <w:i/>
        </w:rPr>
      </w:pPr>
      <w:r w:rsidRPr="003A1524">
        <w:rPr>
          <w:b/>
          <w:i/>
        </w:rPr>
        <w:t xml:space="preserve">Jaká je celková cena rekonstrukce? </w:t>
      </w:r>
    </w:p>
    <w:p w:rsidR="0032752B" w:rsidRDefault="003A1524">
      <w:pPr>
        <w:rPr>
          <w:rFonts w:ascii="Calibri" w:hAnsi="Calibri" w:cs="Calibri"/>
        </w:rPr>
      </w:pPr>
      <w:r>
        <w:t>V zákl</w:t>
      </w:r>
      <w:r w:rsidRPr="003A1524">
        <w:t xml:space="preserve">adní variantě revitalizace, která je nyní vlastníkům předkládána ke schválení (zahrnující </w:t>
      </w:r>
      <w:r w:rsidRPr="003A1524">
        <w:rPr>
          <w:rFonts w:ascii="Calibri" w:hAnsi="Calibri"/>
          <w:color w:val="000000"/>
        </w:rPr>
        <w:t>odstranění stávajícího ETICS, sanaci a zateplení obvodového pláště, výměny klempířských prvků, revize a nátěry zámečnických konstrukcí, zatep</w:t>
      </w:r>
      <w:r w:rsidRPr="003A1524">
        <w:rPr>
          <w:rFonts w:ascii="Calibri" w:hAnsi="Calibri"/>
          <w:color w:val="000000"/>
        </w:rPr>
        <w:t xml:space="preserve">lení střechy 9. </w:t>
      </w:r>
      <w:proofErr w:type="gramStart"/>
      <w:r w:rsidRPr="003A1524">
        <w:rPr>
          <w:rFonts w:ascii="Calibri" w:hAnsi="Calibri"/>
          <w:color w:val="000000"/>
        </w:rPr>
        <w:t>N.P.</w:t>
      </w:r>
      <w:proofErr w:type="gramEnd"/>
      <w:r w:rsidRPr="003A1524">
        <w:rPr>
          <w:rFonts w:ascii="Calibri" w:hAnsi="Calibri"/>
          <w:color w:val="000000"/>
        </w:rPr>
        <w:t xml:space="preserve"> a 10. </w:t>
      </w:r>
      <w:proofErr w:type="gramStart"/>
      <w:r w:rsidRPr="003A1524">
        <w:rPr>
          <w:rFonts w:ascii="Calibri" w:hAnsi="Calibri"/>
          <w:color w:val="000000"/>
        </w:rPr>
        <w:t>N.P.</w:t>
      </w:r>
      <w:proofErr w:type="gramEnd"/>
      <w:r w:rsidRPr="003A1524">
        <w:rPr>
          <w:rFonts w:ascii="Calibri" w:hAnsi="Calibri"/>
          <w:color w:val="000000"/>
        </w:rPr>
        <w:t xml:space="preserve"> a</w:t>
      </w:r>
      <w:r w:rsidRPr="003A1524">
        <w:rPr>
          <w:rFonts w:ascii="Calibri" w:hAnsi="Calibri"/>
          <w:color w:val="000000"/>
        </w:rPr>
        <w:t xml:space="preserve"> rekonstrukce podlah lodžií</w:t>
      </w:r>
      <w:r w:rsidRPr="003A1524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 xml:space="preserve"> byla ve výběrovém řízení </w:t>
      </w:r>
      <w:proofErr w:type="spellStart"/>
      <w:r>
        <w:rPr>
          <w:rFonts w:ascii="Calibri" w:hAnsi="Calibri"/>
          <w:color w:val="000000"/>
        </w:rPr>
        <w:t>vysoutěžena</w:t>
      </w:r>
      <w:proofErr w:type="spellEnd"/>
      <w:r>
        <w:rPr>
          <w:rFonts w:ascii="Calibri" w:hAnsi="Calibri"/>
          <w:color w:val="000000"/>
        </w:rPr>
        <w:t xml:space="preserve"> cena </w:t>
      </w:r>
      <w:r w:rsidR="0032752B">
        <w:rPr>
          <w:rFonts w:ascii="Calibri" w:hAnsi="Calibri" w:cs="Calibri"/>
        </w:rPr>
        <w:t>17.</w:t>
      </w:r>
      <w:r w:rsidRPr="003A6D36">
        <w:rPr>
          <w:rFonts w:ascii="Calibri" w:hAnsi="Calibri" w:cs="Calibri"/>
        </w:rPr>
        <w:t>694</w:t>
      </w:r>
      <w:r w:rsidR="0032752B">
        <w:rPr>
          <w:rFonts w:ascii="Calibri" w:hAnsi="Calibri" w:cs="Calibri"/>
        </w:rPr>
        <w:t>.</w:t>
      </w:r>
      <w:r w:rsidRPr="003A6D36">
        <w:rPr>
          <w:rFonts w:ascii="Calibri" w:hAnsi="Calibri" w:cs="Calibri"/>
        </w:rPr>
        <w:t>193,- Kč včetně DPH</w:t>
      </w:r>
      <w:r>
        <w:rPr>
          <w:rFonts w:ascii="Calibri" w:hAnsi="Calibri" w:cs="Calibri"/>
        </w:rPr>
        <w:t xml:space="preserve">. </w:t>
      </w:r>
      <w:r w:rsidR="0032752B">
        <w:rPr>
          <w:rFonts w:ascii="Calibri" w:hAnsi="Calibri" w:cs="Calibri"/>
        </w:rPr>
        <w:t xml:space="preserve">Tato </w:t>
      </w:r>
      <w:proofErr w:type="spellStart"/>
      <w:r w:rsidR="0032752B">
        <w:rPr>
          <w:rFonts w:ascii="Calibri" w:hAnsi="Calibri" w:cs="Calibri"/>
        </w:rPr>
        <w:t>vy</w:t>
      </w:r>
      <w:r w:rsidR="0032752B" w:rsidRPr="003A6D36">
        <w:rPr>
          <w:rFonts w:ascii="Calibri" w:hAnsi="Calibri" w:cs="Calibri"/>
        </w:rPr>
        <w:t>soutěžená</w:t>
      </w:r>
      <w:proofErr w:type="spellEnd"/>
      <w:r w:rsidR="0032752B" w:rsidRPr="003A6D36">
        <w:rPr>
          <w:rFonts w:ascii="Calibri" w:hAnsi="Calibri" w:cs="Calibri"/>
        </w:rPr>
        <w:t xml:space="preserve"> </w:t>
      </w:r>
      <w:r w:rsidR="0032752B">
        <w:rPr>
          <w:rFonts w:ascii="Calibri" w:hAnsi="Calibri" w:cs="Calibri"/>
        </w:rPr>
        <w:t>c</w:t>
      </w:r>
      <w:r w:rsidR="0032752B" w:rsidRPr="003A6D36">
        <w:rPr>
          <w:rFonts w:ascii="Calibri" w:hAnsi="Calibri" w:cs="Calibri"/>
        </w:rPr>
        <w:t xml:space="preserve">ena je </w:t>
      </w:r>
      <w:r w:rsidR="0032752B">
        <w:rPr>
          <w:rFonts w:ascii="Calibri" w:hAnsi="Calibri" w:cs="Calibri"/>
        </w:rPr>
        <w:t xml:space="preserve">dokonce o </w:t>
      </w:r>
      <w:r w:rsidR="0032752B" w:rsidRPr="003A6D36">
        <w:rPr>
          <w:rFonts w:ascii="Calibri" w:hAnsi="Calibri" w:cs="Calibri"/>
        </w:rPr>
        <w:t>cca 800</w:t>
      </w:r>
      <w:r w:rsidR="0032752B">
        <w:rPr>
          <w:rFonts w:ascii="Calibri" w:hAnsi="Calibri" w:cs="Calibri"/>
        </w:rPr>
        <w:t>.</w:t>
      </w:r>
      <w:r w:rsidR="0032752B" w:rsidRPr="003A6D36">
        <w:rPr>
          <w:rFonts w:ascii="Calibri" w:hAnsi="Calibri" w:cs="Calibri"/>
        </w:rPr>
        <w:t xml:space="preserve">000 Kč </w:t>
      </w:r>
      <w:r w:rsidR="00A11940">
        <w:rPr>
          <w:rFonts w:ascii="Calibri" w:hAnsi="Calibri" w:cs="Calibri"/>
        </w:rPr>
        <w:t xml:space="preserve">nižší, než byla </w:t>
      </w:r>
      <w:r w:rsidR="0032752B">
        <w:rPr>
          <w:rFonts w:ascii="Calibri" w:hAnsi="Calibri" w:cs="Calibri"/>
        </w:rPr>
        <w:t xml:space="preserve">cena původně odhadovaná projektantem. </w:t>
      </w:r>
    </w:p>
    <w:p w:rsidR="003A1524" w:rsidRPr="003A1524" w:rsidRDefault="003A1524">
      <w:pPr>
        <w:rPr>
          <w:b/>
          <w:i/>
        </w:rPr>
      </w:pPr>
      <w:r w:rsidRPr="003A1524">
        <w:rPr>
          <w:rFonts w:ascii="Calibri" w:hAnsi="Calibri" w:cs="Calibri"/>
          <w:b/>
          <w:i/>
        </w:rPr>
        <w:t xml:space="preserve">Jak budeme rekonstrukci financovat? </w:t>
      </w:r>
    </w:p>
    <w:p w:rsidR="0032752B" w:rsidRDefault="003A1524">
      <w:pPr>
        <w:rPr>
          <w:rFonts w:ascii="Calibri" w:hAnsi="Calibri" w:cs="Times New Roman"/>
          <w:b/>
        </w:rPr>
      </w:pPr>
      <w:r w:rsidRPr="003A6D36">
        <w:rPr>
          <w:rFonts w:ascii="Calibri" w:hAnsi="Calibri" w:cs="Calibri"/>
        </w:rPr>
        <w:t xml:space="preserve">Základem pro financování revitalizace domu bude již </w:t>
      </w:r>
      <w:r w:rsidRPr="00A11940">
        <w:rPr>
          <w:rFonts w:ascii="Calibri" w:hAnsi="Calibri" w:cs="Calibri"/>
          <w:b/>
        </w:rPr>
        <w:t>našetřená částka</w:t>
      </w:r>
      <w:r w:rsidRPr="003A6D36">
        <w:rPr>
          <w:rFonts w:ascii="Calibri" w:hAnsi="Calibri" w:cs="Calibri"/>
        </w:rPr>
        <w:t xml:space="preserve"> na fondu oprav </w:t>
      </w:r>
      <w:r>
        <w:rPr>
          <w:rFonts w:ascii="Calibri" w:hAnsi="Calibri" w:cs="Calibri"/>
        </w:rPr>
        <w:t>ve výši 4</w:t>
      </w:r>
      <w:r w:rsidR="0032752B">
        <w:rPr>
          <w:rFonts w:ascii="Calibri" w:hAnsi="Calibri" w:cs="Calibri"/>
        </w:rPr>
        <w:t>.000.0</w:t>
      </w:r>
      <w:r>
        <w:rPr>
          <w:rFonts w:ascii="Calibri" w:hAnsi="Calibri" w:cs="Calibri"/>
        </w:rPr>
        <w:t>00,- Kč</w:t>
      </w:r>
      <w:r w:rsidRPr="003A6D3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2752B">
        <w:rPr>
          <w:rFonts w:ascii="Calibri" w:hAnsi="Calibri" w:cs="Calibri"/>
        </w:rPr>
        <w:t>Jelikož všichni vlastníci nemají k dispozici dostatek finančních prostředků k tomu, aby poměrnou částku připadající na jejich bytovou jednotku složili ihned v hotovosti, chceme k financování z</w:t>
      </w:r>
      <w:r>
        <w:rPr>
          <w:rFonts w:ascii="Calibri" w:hAnsi="Calibri" w:cs="Calibri"/>
        </w:rPr>
        <w:t>bývající část</w:t>
      </w:r>
      <w:r w:rsidR="0032752B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32752B" w:rsidRPr="0032752B">
        <w:rPr>
          <w:rFonts w:ascii="Calibri" w:hAnsi="Calibri" w:cs="Calibri"/>
        </w:rPr>
        <w:t>revitalizace</w:t>
      </w:r>
      <w:r w:rsidRPr="0032752B">
        <w:rPr>
          <w:rFonts w:ascii="Calibri" w:hAnsi="Calibri" w:cs="Calibri"/>
        </w:rPr>
        <w:t xml:space="preserve"> </w:t>
      </w:r>
      <w:r w:rsidR="0032752B" w:rsidRPr="00A11940">
        <w:rPr>
          <w:rFonts w:ascii="Calibri" w:hAnsi="Calibri" w:cs="Times New Roman"/>
          <w:b/>
        </w:rPr>
        <w:t>čerpat investiční úvěr</w:t>
      </w:r>
      <w:r w:rsidR="0032752B" w:rsidRPr="0032752B">
        <w:rPr>
          <w:rFonts w:ascii="Calibri" w:hAnsi="Calibri" w:cs="Calibri"/>
        </w:rPr>
        <w:t xml:space="preserve"> </w:t>
      </w:r>
      <w:r w:rsidR="0032752B" w:rsidRPr="0032752B">
        <w:rPr>
          <w:rFonts w:ascii="Calibri" w:hAnsi="Calibri" w:cs="Times New Roman"/>
        </w:rPr>
        <w:t>do max. výše 13</w:t>
      </w:r>
      <w:r w:rsidR="0032752B" w:rsidRPr="0032752B">
        <w:rPr>
          <w:rFonts w:ascii="Calibri" w:hAnsi="Calibri" w:cs="Times New Roman"/>
        </w:rPr>
        <w:t>.</w:t>
      </w:r>
      <w:r w:rsidR="0032752B" w:rsidRPr="0032752B">
        <w:rPr>
          <w:rFonts w:ascii="Calibri" w:hAnsi="Calibri" w:cs="Times New Roman"/>
        </w:rPr>
        <w:t>700</w:t>
      </w:r>
      <w:r w:rsidR="0032752B" w:rsidRPr="0032752B">
        <w:rPr>
          <w:rFonts w:ascii="Calibri" w:hAnsi="Calibri" w:cs="Times New Roman"/>
        </w:rPr>
        <w:t>.</w:t>
      </w:r>
      <w:r w:rsidR="0032752B" w:rsidRPr="0032752B">
        <w:rPr>
          <w:rFonts w:ascii="Calibri" w:hAnsi="Calibri" w:cs="Times New Roman"/>
        </w:rPr>
        <w:t>000 Kč</w:t>
      </w:r>
      <w:r w:rsidR="0032752B" w:rsidRPr="0032752B">
        <w:rPr>
          <w:rFonts w:ascii="Calibri" w:hAnsi="Calibri" w:cs="Times New Roman"/>
        </w:rPr>
        <w:t xml:space="preserve">. </w:t>
      </w:r>
      <w:r w:rsidR="0032752B" w:rsidRPr="0032752B">
        <w:rPr>
          <w:rFonts w:ascii="Calibri" w:hAnsi="Calibri" w:cs="Calibri"/>
        </w:rPr>
        <w:t>Z dotace</w:t>
      </w:r>
      <w:r w:rsidR="0032752B" w:rsidRPr="003A6D36">
        <w:rPr>
          <w:rFonts w:ascii="Calibri" w:hAnsi="Calibri" w:cs="Calibri"/>
        </w:rPr>
        <w:t xml:space="preserve"> programu IROP nám po dokončení revitalizace domu bude vyplacena čás</w:t>
      </w:r>
      <w:r w:rsidR="0032752B">
        <w:rPr>
          <w:rFonts w:ascii="Calibri" w:hAnsi="Calibri" w:cs="Calibri"/>
        </w:rPr>
        <w:t xml:space="preserve">tka ve výši 30% nákladů, tedy ve výši </w:t>
      </w:r>
      <w:r w:rsidR="0032752B" w:rsidRPr="003A6D36">
        <w:rPr>
          <w:rFonts w:ascii="Calibri" w:hAnsi="Calibri" w:cs="Calibri"/>
        </w:rPr>
        <w:t>5</w:t>
      </w:r>
      <w:r w:rsidR="0032752B">
        <w:rPr>
          <w:rFonts w:ascii="Calibri" w:hAnsi="Calibri" w:cs="Calibri"/>
        </w:rPr>
        <w:t>.</w:t>
      </w:r>
      <w:r w:rsidR="0032752B" w:rsidRPr="003A6D36">
        <w:rPr>
          <w:rFonts w:ascii="Calibri" w:hAnsi="Calibri" w:cs="Calibri"/>
        </w:rPr>
        <w:t>308</w:t>
      </w:r>
      <w:r w:rsidR="0032752B">
        <w:rPr>
          <w:rFonts w:ascii="Calibri" w:hAnsi="Calibri" w:cs="Calibri"/>
        </w:rPr>
        <w:t xml:space="preserve">.258,- Kč, kterou použijeme na splacení části úvěru. </w:t>
      </w:r>
      <w:r w:rsidR="0032752B" w:rsidRPr="003A6D36">
        <w:rPr>
          <w:rFonts w:ascii="Calibri" w:hAnsi="Calibri" w:cs="Calibri"/>
        </w:rPr>
        <w:t>Výsledná cena re</w:t>
      </w:r>
      <w:r w:rsidR="0032752B">
        <w:rPr>
          <w:rFonts w:ascii="Calibri" w:hAnsi="Calibri" w:cs="Calibri"/>
        </w:rPr>
        <w:t xml:space="preserve">konstrukce po odečtení dotace </w:t>
      </w:r>
      <w:r w:rsidR="00A11940">
        <w:rPr>
          <w:rFonts w:ascii="Calibri" w:hAnsi="Calibri" w:cs="Calibri"/>
        </w:rPr>
        <w:t>činí</w:t>
      </w:r>
      <w:r w:rsidR="0032752B">
        <w:rPr>
          <w:rFonts w:ascii="Calibri" w:hAnsi="Calibri" w:cs="Calibri"/>
        </w:rPr>
        <w:t xml:space="preserve"> </w:t>
      </w:r>
      <w:r w:rsidR="0032752B" w:rsidRPr="003A6D36">
        <w:rPr>
          <w:rFonts w:ascii="Calibri" w:hAnsi="Calibri" w:cs="Calibri"/>
        </w:rPr>
        <w:t>12.385.935,-</w:t>
      </w:r>
      <w:r w:rsidR="0032752B">
        <w:rPr>
          <w:rFonts w:ascii="Calibri" w:hAnsi="Calibri" w:cs="Calibri"/>
        </w:rPr>
        <w:t xml:space="preserve"> Kč</w:t>
      </w:r>
      <w:r w:rsidR="0032752B" w:rsidRPr="003A6D36">
        <w:rPr>
          <w:rFonts w:ascii="Calibri" w:hAnsi="Calibri" w:cs="Calibri"/>
        </w:rPr>
        <w:t>.</w:t>
      </w:r>
    </w:p>
    <w:p w:rsidR="0032752B" w:rsidRDefault="00937D5C">
      <w:pPr>
        <w:rPr>
          <w:b/>
          <w:i/>
        </w:rPr>
      </w:pPr>
      <w:r w:rsidRPr="00937D5C">
        <w:rPr>
          <w:b/>
          <w:i/>
        </w:rPr>
        <w:lastRenderedPageBreak/>
        <w:t>Co budu platit já jako vlastník?</w:t>
      </w:r>
    </w:p>
    <w:p w:rsidR="00937D5C" w:rsidRDefault="00937D5C">
      <w:r>
        <w:t xml:space="preserve">Díky </w:t>
      </w:r>
      <w:r>
        <w:t xml:space="preserve">nedávnému </w:t>
      </w:r>
      <w:r>
        <w:t xml:space="preserve">snížení úrokových sazeb na </w:t>
      </w:r>
      <w:r>
        <w:t xml:space="preserve">aktuální nabízenou </w:t>
      </w:r>
      <w:r>
        <w:t xml:space="preserve">výši 1,5%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bude možné opravu realizovat </w:t>
      </w:r>
      <w:r w:rsidRPr="00937D5C">
        <w:rPr>
          <w:b/>
        </w:rPr>
        <w:t xml:space="preserve">bez navýšení </w:t>
      </w:r>
      <w:r w:rsidRPr="00937D5C">
        <w:rPr>
          <w:b/>
        </w:rPr>
        <w:t>příspěvku do fondu oprav</w:t>
      </w:r>
      <w:r>
        <w:t xml:space="preserve"> </w:t>
      </w:r>
      <w:r>
        <w:t xml:space="preserve">(nyní je </w:t>
      </w:r>
      <w:r>
        <w:t>15 Kč/m2</w:t>
      </w:r>
      <w:r>
        <w:t>/měsíc).</w:t>
      </w:r>
      <w:r>
        <w:t xml:space="preserve"> V případě čerpání investičního úvěru </w:t>
      </w:r>
      <w:r>
        <w:t xml:space="preserve">se tedy pro Vás nic nezmění, </w:t>
      </w:r>
      <w:r w:rsidRPr="00A11940">
        <w:rPr>
          <w:b/>
        </w:rPr>
        <w:t>nadále</w:t>
      </w:r>
      <w:r>
        <w:t xml:space="preserve"> </w:t>
      </w:r>
      <w:r w:rsidRPr="00937D5C">
        <w:rPr>
          <w:b/>
        </w:rPr>
        <w:t>budete platit</w:t>
      </w:r>
      <w:r>
        <w:t xml:space="preserve"> </w:t>
      </w:r>
      <w:r>
        <w:t xml:space="preserve">pouze </w:t>
      </w:r>
      <w:r>
        <w:t xml:space="preserve">příspěvek </w:t>
      </w:r>
      <w:r>
        <w:t xml:space="preserve">do fondu oprav </w:t>
      </w:r>
      <w:r>
        <w:t xml:space="preserve">ve stejné výši </w:t>
      </w:r>
      <w:r w:rsidRPr="00937D5C">
        <w:rPr>
          <w:b/>
        </w:rPr>
        <w:t>jako</w:t>
      </w:r>
      <w:r>
        <w:t xml:space="preserve"> </w:t>
      </w:r>
      <w:r w:rsidRPr="00937D5C">
        <w:rPr>
          <w:b/>
        </w:rPr>
        <w:t>dosud</w:t>
      </w:r>
      <w:r>
        <w:t xml:space="preserve">. (Např. pro </w:t>
      </w:r>
      <w:r>
        <w:t xml:space="preserve">modelový byt o výměře 60 m2 </w:t>
      </w:r>
      <w:r>
        <w:t xml:space="preserve">budete dále přispívat </w:t>
      </w:r>
      <w:r>
        <w:t>částk</w:t>
      </w:r>
      <w:r>
        <w:t>ou</w:t>
      </w:r>
      <w:r>
        <w:t xml:space="preserve"> 900 Kč měsíčně</w:t>
      </w:r>
      <w:r>
        <w:t>, na platbách za byt se pro Vás nic nezmění.)</w:t>
      </w:r>
    </w:p>
    <w:p w:rsidR="00937D5C" w:rsidRDefault="00937D5C">
      <w:r>
        <w:t xml:space="preserve">83% </w:t>
      </w:r>
      <w:r>
        <w:t xml:space="preserve">Vámi </w:t>
      </w:r>
      <w:r w:rsidR="007023B0">
        <w:t xml:space="preserve">měsíčně </w:t>
      </w:r>
      <w:r>
        <w:t>zaplaceného příspěvku se použije na splátky úvěru a 17% bude zůstávat ve fondu oprav jako rezerva na nenadálé opravy. Výše úrokové sazby je</w:t>
      </w:r>
      <w:r w:rsidR="007D6565">
        <w:t xml:space="preserve"> bankou</w:t>
      </w:r>
      <w:r>
        <w:t xml:space="preserve"> fixována po dobu 15 let. </w:t>
      </w:r>
    </w:p>
    <w:p w:rsidR="00937D5C" w:rsidRDefault="00937D5C">
      <w:pPr>
        <w:rPr>
          <w:b/>
          <w:i/>
        </w:rPr>
      </w:pPr>
      <w:r>
        <w:rPr>
          <w:b/>
          <w:i/>
        </w:rPr>
        <w:t xml:space="preserve">Můžu zaplatit celou částku </w:t>
      </w:r>
      <w:r w:rsidR="00A11940">
        <w:rPr>
          <w:b/>
          <w:i/>
        </w:rPr>
        <w:t xml:space="preserve">za revitalizaci </w:t>
      </w:r>
      <w:r w:rsidR="00A11940">
        <w:rPr>
          <w:b/>
          <w:i/>
        </w:rPr>
        <w:t>připadající na můj byt najednou</w:t>
      </w:r>
      <w:r>
        <w:rPr>
          <w:b/>
          <w:i/>
        </w:rPr>
        <w:t xml:space="preserve">? </w:t>
      </w:r>
    </w:p>
    <w:p w:rsidR="00937D5C" w:rsidRDefault="00937D5C">
      <w:r>
        <w:t>Pokud by někteří vlastníci preferovali uhradit plnou částku za opravu připadající na jejich bytovou jednotku najednou, je to možné a velmi vítané (dojde ke zkrácení doby splácení úvěru</w:t>
      </w:r>
      <w:r w:rsidR="00A11940">
        <w:t xml:space="preserve"> pro všechny ostatní</w:t>
      </w:r>
      <w:r>
        <w:t xml:space="preserve">). Jejich příspěvek do fondu oprav bude po dobu čerpání úvěru </w:t>
      </w:r>
      <w:r w:rsidR="00A11940">
        <w:t xml:space="preserve">adekvátně </w:t>
      </w:r>
      <w:r>
        <w:t xml:space="preserve">snížen </w:t>
      </w:r>
      <w:r w:rsidR="00A11940">
        <w:t>(</w:t>
      </w:r>
      <w:r>
        <w:t>o 83%, tedy na 2,50 Kč/m2/měsíc</w:t>
      </w:r>
      <w:r w:rsidR="00A11940">
        <w:t>)</w:t>
      </w:r>
      <w:r>
        <w:t>.</w:t>
      </w:r>
    </w:p>
    <w:p w:rsidR="00A11940" w:rsidRPr="00A11940" w:rsidRDefault="00A11940">
      <w:pPr>
        <w:rPr>
          <w:b/>
          <w:i/>
        </w:rPr>
      </w:pPr>
      <w:r w:rsidRPr="00A11940">
        <w:rPr>
          <w:b/>
          <w:i/>
        </w:rPr>
        <w:t>Nebylo by výhodněj</w:t>
      </w:r>
      <w:r w:rsidR="006C21C3">
        <w:rPr>
          <w:b/>
          <w:i/>
        </w:rPr>
        <w:t xml:space="preserve">ší rekonstrukci rozdělit a zateplení obvodového pláště </w:t>
      </w:r>
      <w:r w:rsidRPr="00A11940">
        <w:rPr>
          <w:b/>
          <w:i/>
        </w:rPr>
        <w:t>udělat až za několik let?</w:t>
      </w:r>
    </w:p>
    <w:p w:rsidR="006C21C3" w:rsidRDefault="00A11940">
      <w:r>
        <w:t>Nebylo. Nemohli bychom čerpat dotaci, čímž přicházíme o částku přes 5</w:t>
      </w:r>
      <w:r w:rsidR="006C21C3">
        <w:t>.300.000 Kč, která nám zásadním způsobem pomůže s financováním opravy.</w:t>
      </w:r>
      <w:r>
        <w:t xml:space="preserve"> </w:t>
      </w:r>
    </w:p>
    <w:p w:rsidR="006C21C3" w:rsidRDefault="00A11940">
      <w:pPr>
        <w:rPr>
          <w:rFonts w:ascii="Calibri" w:hAnsi="Calibri" w:cs="Calibri"/>
        </w:rPr>
      </w:pPr>
      <w:r>
        <w:t>Za poslední dva roky zdražily některé stavební materiály téměř dvojnásobně a cena stavebních prací za st</w:t>
      </w:r>
      <w:r w:rsidR="006C21C3">
        <w:t>ejné období vzrostla téměř o 15</w:t>
      </w:r>
      <w:r>
        <w:t>%.</w:t>
      </w:r>
      <w:r w:rsidR="006C21C3">
        <w:t xml:space="preserve"> Rekonstrukce, která v roce 20</w:t>
      </w:r>
      <w:r w:rsidR="007023B0">
        <w:t>2</w:t>
      </w:r>
      <w:r w:rsidR="006C21C3">
        <w:t xml:space="preserve">0 stojí </w:t>
      </w:r>
      <w:r w:rsidR="006C21C3">
        <w:rPr>
          <w:rFonts w:ascii="Calibri" w:hAnsi="Calibri" w:cs="Calibri"/>
        </w:rPr>
        <w:t>17.</w:t>
      </w:r>
      <w:r w:rsidR="006C21C3" w:rsidRPr="003A6D36">
        <w:rPr>
          <w:rFonts w:ascii="Calibri" w:hAnsi="Calibri" w:cs="Calibri"/>
        </w:rPr>
        <w:t>694</w:t>
      </w:r>
      <w:r w:rsidR="006C21C3">
        <w:rPr>
          <w:rFonts w:ascii="Calibri" w:hAnsi="Calibri" w:cs="Calibri"/>
        </w:rPr>
        <w:t>.</w:t>
      </w:r>
      <w:r w:rsidR="006C21C3" w:rsidRPr="003A6D36">
        <w:rPr>
          <w:rFonts w:ascii="Calibri" w:hAnsi="Calibri" w:cs="Calibri"/>
        </w:rPr>
        <w:t>193,-</w:t>
      </w:r>
      <w:r w:rsidR="006C21C3">
        <w:rPr>
          <w:rFonts w:ascii="Calibri" w:hAnsi="Calibri" w:cs="Calibri"/>
        </w:rPr>
        <w:t xml:space="preserve"> Kč, bude za 4 roky při tomto tempu růstu cen stát 23.400.000 Kč, za 10 let bude její cena 35.589.000 Kč.  </w:t>
      </w:r>
    </w:p>
    <w:p w:rsidR="006C21C3" w:rsidRDefault="006C21C3">
      <w:r>
        <w:rPr>
          <w:rFonts w:ascii="Calibri" w:hAnsi="Calibri" w:cs="Calibri"/>
        </w:rPr>
        <w:t xml:space="preserve">Při stávající výši příspěvku do fondu oprav našetříme ročně 792.000 Kč (z čehož se ještě musí platit veškeré </w:t>
      </w:r>
      <w:r w:rsidR="007D6565">
        <w:rPr>
          <w:rFonts w:ascii="Calibri" w:hAnsi="Calibri" w:cs="Calibri"/>
        </w:rPr>
        <w:t xml:space="preserve">další </w:t>
      </w:r>
      <w:r>
        <w:rPr>
          <w:rFonts w:ascii="Calibri" w:hAnsi="Calibri" w:cs="Calibri"/>
        </w:rPr>
        <w:t>provozní opravy). Z 10 let bychom našetřili max. 7.920.000 Kč, měli bychom celkem 11.920.000 Kč, ale oprava již v tu dobu bude stát cca 35.600.000 Kč. Abychom opravu mohli realizovat za 10 let</w:t>
      </w:r>
      <w:r w:rsidR="007D6565">
        <w:rPr>
          <w:rFonts w:ascii="Calibri" w:hAnsi="Calibri" w:cs="Calibri"/>
        </w:rPr>
        <w:t xml:space="preserve"> bez čerpání úvěru</w:t>
      </w:r>
      <w:r>
        <w:rPr>
          <w:rFonts w:ascii="Calibri" w:hAnsi="Calibri" w:cs="Calibri"/>
        </w:rPr>
        <w:t xml:space="preserve">, museli bychom již nyní výrazně (čtyřnásobně!) navýšit příspěvek do fondu oprav (na 60 Kč/m2/měsíc) a ročně našetřit 3.160.000 Kč.  </w:t>
      </w:r>
    </w:p>
    <w:p w:rsidR="008E2036" w:rsidRDefault="007D6565">
      <w:pPr>
        <w:rPr>
          <w:b/>
          <w:i/>
        </w:rPr>
      </w:pPr>
      <w:r>
        <w:rPr>
          <w:b/>
          <w:i/>
        </w:rPr>
        <w:t xml:space="preserve">Přinese </w:t>
      </w:r>
      <w:r w:rsidR="00A11940" w:rsidRPr="00A11940">
        <w:rPr>
          <w:b/>
          <w:i/>
        </w:rPr>
        <w:t xml:space="preserve">nám provedení </w:t>
      </w:r>
      <w:r>
        <w:rPr>
          <w:b/>
          <w:i/>
        </w:rPr>
        <w:t xml:space="preserve">celkové </w:t>
      </w:r>
      <w:r w:rsidR="00A11940" w:rsidRPr="00A11940">
        <w:rPr>
          <w:b/>
          <w:i/>
        </w:rPr>
        <w:t>rekonstrukce</w:t>
      </w:r>
      <w:r>
        <w:rPr>
          <w:b/>
          <w:i/>
        </w:rPr>
        <w:t xml:space="preserve"> v dalších letech úspory</w:t>
      </w:r>
      <w:r w:rsidR="00A11940" w:rsidRPr="00A11940">
        <w:rPr>
          <w:b/>
          <w:i/>
        </w:rPr>
        <w:t>?</w:t>
      </w:r>
    </w:p>
    <w:p w:rsidR="00A11940" w:rsidRDefault="00A11940">
      <w:pPr>
        <w:rPr>
          <w:rFonts w:ascii="Calibri" w:hAnsi="Calibri" w:cs="Calibri"/>
        </w:rPr>
      </w:pPr>
      <w:r w:rsidRPr="003A6D36">
        <w:rPr>
          <w:rFonts w:ascii="Calibri" w:hAnsi="Calibri" w:cs="Calibri"/>
        </w:rPr>
        <w:t>Při energetické úspoře 30 % po zateplení</w:t>
      </w:r>
      <w:r>
        <w:rPr>
          <w:rFonts w:ascii="Calibri" w:hAnsi="Calibri" w:cs="Calibri"/>
        </w:rPr>
        <w:t xml:space="preserve"> a kalkulovaném p</w:t>
      </w:r>
      <w:r w:rsidRPr="003A6D36">
        <w:rPr>
          <w:rFonts w:ascii="Calibri" w:hAnsi="Calibri" w:cs="Calibri"/>
        </w:rPr>
        <w:t xml:space="preserve">růměrném růstu cen energií za ústřední vytápění 6 % ročně činí </w:t>
      </w:r>
      <w:proofErr w:type="gramStart"/>
      <w:r w:rsidRPr="003A6D36">
        <w:rPr>
          <w:rFonts w:ascii="Calibri" w:hAnsi="Calibri" w:cs="Calibri"/>
          <w:bCs/>
        </w:rPr>
        <w:t>20-letá</w:t>
      </w:r>
      <w:proofErr w:type="gramEnd"/>
      <w:r w:rsidRPr="003A6D36">
        <w:rPr>
          <w:rFonts w:ascii="Calibri" w:hAnsi="Calibri" w:cs="Calibri"/>
          <w:bCs/>
        </w:rPr>
        <w:t xml:space="preserve"> úspora za vytápění pro celý dům 6</w:t>
      </w:r>
      <w:r w:rsidR="007D6565">
        <w:rPr>
          <w:rFonts w:ascii="Calibri" w:hAnsi="Calibri" w:cs="Calibri"/>
          <w:bCs/>
        </w:rPr>
        <w:t>.</w:t>
      </w:r>
      <w:r w:rsidRPr="003A6D36">
        <w:rPr>
          <w:rFonts w:ascii="Calibri" w:hAnsi="Calibri" w:cs="Calibri"/>
          <w:bCs/>
        </w:rPr>
        <w:t>978</w:t>
      </w:r>
      <w:r w:rsidR="007D6565">
        <w:rPr>
          <w:rFonts w:ascii="Calibri" w:hAnsi="Calibri" w:cs="Calibri"/>
          <w:bCs/>
        </w:rPr>
        <w:t>.</w:t>
      </w:r>
      <w:r w:rsidRPr="003A6D36">
        <w:rPr>
          <w:rFonts w:ascii="Calibri" w:hAnsi="Calibri" w:cs="Calibri"/>
          <w:bCs/>
        </w:rPr>
        <w:t>411,- Kč</w:t>
      </w:r>
      <w:r w:rsidRPr="003A6D36">
        <w:rPr>
          <w:rFonts w:ascii="Calibri" w:hAnsi="Calibri" w:cs="Calibri"/>
        </w:rPr>
        <w:t xml:space="preserve">. Na </w:t>
      </w:r>
      <w:r w:rsidRPr="003A6D36">
        <w:rPr>
          <w:rFonts w:ascii="Calibri" w:hAnsi="Calibri" w:cs="Calibri"/>
          <w:bCs/>
        </w:rPr>
        <w:t xml:space="preserve">1 byt </w:t>
      </w:r>
      <w:r>
        <w:rPr>
          <w:rFonts w:ascii="Calibri" w:hAnsi="Calibri" w:cs="Calibri"/>
        </w:rPr>
        <w:t>tedy za 20 let činí</w:t>
      </w:r>
      <w:r w:rsidRPr="003A6D36">
        <w:rPr>
          <w:rFonts w:ascii="Calibri" w:hAnsi="Calibri" w:cs="Calibri"/>
        </w:rPr>
        <w:t xml:space="preserve"> průměrná úspora </w:t>
      </w:r>
      <w:r w:rsidRPr="003A6D36">
        <w:rPr>
          <w:rFonts w:ascii="Calibri" w:hAnsi="Calibri" w:cs="Calibri"/>
          <w:bCs/>
        </w:rPr>
        <w:t>94</w:t>
      </w:r>
      <w:r w:rsidR="007D6565">
        <w:rPr>
          <w:rFonts w:ascii="Calibri" w:hAnsi="Calibri" w:cs="Calibri"/>
          <w:bCs/>
        </w:rPr>
        <w:t>.</w:t>
      </w:r>
      <w:r w:rsidRPr="003A6D36">
        <w:rPr>
          <w:rFonts w:ascii="Calibri" w:hAnsi="Calibri" w:cs="Calibri"/>
          <w:bCs/>
        </w:rPr>
        <w:t xml:space="preserve">302,- Kč, </w:t>
      </w:r>
      <w:r w:rsidRPr="003A6D36">
        <w:rPr>
          <w:rFonts w:ascii="Calibri" w:hAnsi="Calibri" w:cs="Calibri"/>
        </w:rPr>
        <w:t xml:space="preserve">tedy cca 393,- Kč měsíčně (bude se lišit v závislosti na výměře bytu </w:t>
      </w:r>
      <w:r>
        <w:rPr>
          <w:rFonts w:ascii="Calibri" w:hAnsi="Calibri" w:cs="Calibri"/>
        </w:rPr>
        <w:t xml:space="preserve">a </w:t>
      </w:r>
      <w:r w:rsidRPr="003A6D36">
        <w:rPr>
          <w:rFonts w:ascii="Calibri" w:hAnsi="Calibri" w:cs="Calibri"/>
        </w:rPr>
        <w:t>intenzitě topení dle IRTN).</w:t>
      </w:r>
      <w:r>
        <w:rPr>
          <w:rFonts w:ascii="Calibri" w:hAnsi="Calibri" w:cs="Calibri"/>
        </w:rPr>
        <w:t xml:space="preserve"> </w:t>
      </w:r>
    </w:p>
    <w:p w:rsidR="00A11940" w:rsidRDefault="00A11940">
      <w:pPr>
        <w:rPr>
          <w:rFonts w:ascii="Calibri" w:hAnsi="Calibri" w:cs="Calibri"/>
        </w:rPr>
      </w:pPr>
      <w:r>
        <w:rPr>
          <w:rFonts w:ascii="Calibri" w:hAnsi="Calibri" w:cs="Calibri"/>
        </w:rPr>
        <w:t>V praxi lze tedy pro každý byt očekávat finanční úsporu ve výši 393 Kč měsíčně po dobu 20 let (</w:t>
      </w:r>
      <w:r w:rsidR="007D6565">
        <w:rPr>
          <w:rFonts w:ascii="Calibri" w:hAnsi="Calibri" w:cs="Calibri"/>
        </w:rPr>
        <w:t xml:space="preserve">budete hradit </w:t>
      </w:r>
      <w:r>
        <w:rPr>
          <w:rFonts w:ascii="Calibri" w:hAnsi="Calibri" w:cs="Calibri"/>
        </w:rPr>
        <w:t xml:space="preserve">stejný poplatek do fondu oprav jako dosud a současně </w:t>
      </w:r>
      <w:r w:rsidR="007D6565">
        <w:rPr>
          <w:rFonts w:ascii="Calibri" w:hAnsi="Calibri" w:cs="Calibri"/>
        </w:rPr>
        <w:t>ušetříte</w:t>
      </w:r>
      <w:r>
        <w:rPr>
          <w:rFonts w:ascii="Calibri" w:hAnsi="Calibri" w:cs="Calibri"/>
        </w:rPr>
        <w:t xml:space="preserve"> za topení). </w:t>
      </w:r>
    </w:p>
    <w:p w:rsidR="007D6565" w:rsidRDefault="007D6565">
      <w:pPr>
        <w:rPr>
          <w:b/>
          <w:i/>
        </w:rPr>
      </w:pPr>
      <w:r>
        <w:rPr>
          <w:b/>
          <w:i/>
        </w:rPr>
        <w:t>Proč potřebujeme nyní schválit i nové znění stanov?</w:t>
      </w:r>
    </w:p>
    <w:p w:rsidR="007D6565" w:rsidRDefault="007D6565">
      <w:pPr>
        <w:rPr>
          <w:rFonts w:ascii="Calibri" w:hAnsi="Calibri"/>
        </w:rPr>
      </w:pPr>
      <w:r w:rsidRPr="00B7327F">
        <w:rPr>
          <w:rFonts w:ascii="Calibri" w:hAnsi="Calibri"/>
        </w:rPr>
        <w:t xml:space="preserve">Soulad stanov s novým občanským zákonem je podmínkou bank pro </w:t>
      </w:r>
      <w:r>
        <w:rPr>
          <w:rFonts w:ascii="Calibri" w:hAnsi="Calibri"/>
        </w:rPr>
        <w:t xml:space="preserve">poskytnutí a </w:t>
      </w:r>
      <w:r w:rsidRPr="00B7327F">
        <w:rPr>
          <w:rFonts w:ascii="Calibri" w:hAnsi="Calibri"/>
        </w:rPr>
        <w:t>čerpání úvěru</w:t>
      </w:r>
      <w:r>
        <w:rPr>
          <w:rFonts w:ascii="Calibri" w:hAnsi="Calibri"/>
        </w:rPr>
        <w:t xml:space="preserve">. </w:t>
      </w:r>
      <w:r w:rsidR="007E45D7">
        <w:rPr>
          <w:rFonts w:ascii="Calibri" w:hAnsi="Calibri"/>
        </w:rPr>
        <w:t xml:space="preserve">O případných pozměňovacích návrzích k novým stanovám můžeme hlasovat v rámci dalších shromáždění nebo korespondenčně. </w:t>
      </w:r>
    </w:p>
    <w:p w:rsidR="007E45D7" w:rsidRDefault="007E45D7">
      <w:pPr>
        <w:rPr>
          <w:rFonts w:ascii="Calibri" w:hAnsi="Calibri"/>
        </w:rPr>
      </w:pPr>
    </w:p>
    <w:p w:rsidR="007D6565" w:rsidRDefault="007D6565">
      <w:pPr>
        <w:rPr>
          <w:rFonts w:ascii="Calibri" w:hAnsi="Calibri"/>
        </w:rPr>
      </w:pPr>
      <w:r>
        <w:rPr>
          <w:rFonts w:ascii="Calibri" w:hAnsi="Calibri"/>
        </w:rPr>
        <w:t>Za výbor SVJ</w:t>
      </w:r>
    </w:p>
    <w:p w:rsidR="007D6565" w:rsidRPr="007D6565" w:rsidRDefault="007D6565">
      <w:pPr>
        <w:rPr>
          <w:rFonts w:ascii="Calibri" w:hAnsi="Calibri"/>
        </w:rPr>
      </w:pPr>
      <w:r>
        <w:rPr>
          <w:rFonts w:ascii="Calibri" w:hAnsi="Calibri"/>
        </w:rPr>
        <w:t>Prof. MUDr. Jan Václavík, Ph.D. FESC</w:t>
      </w:r>
    </w:p>
    <w:sectPr w:rsidR="007D6565" w:rsidRPr="007D6565" w:rsidSect="007E45D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D3"/>
    <w:rsid w:val="001E197F"/>
    <w:rsid w:val="0032752B"/>
    <w:rsid w:val="00351427"/>
    <w:rsid w:val="003A1524"/>
    <w:rsid w:val="006C21C3"/>
    <w:rsid w:val="007023B0"/>
    <w:rsid w:val="007968D3"/>
    <w:rsid w:val="007D6565"/>
    <w:rsid w:val="007E45D7"/>
    <w:rsid w:val="008E2036"/>
    <w:rsid w:val="00937D5C"/>
    <w:rsid w:val="00A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B13812-642C-4D24-8789-E655B21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Václavík</dc:creator>
  <cp:keywords/>
  <dc:description/>
  <cp:lastModifiedBy>Jan Václavík</cp:lastModifiedBy>
  <cp:revision>3</cp:revision>
  <dcterms:created xsi:type="dcterms:W3CDTF">2020-05-12T08:55:00Z</dcterms:created>
  <dcterms:modified xsi:type="dcterms:W3CDTF">2020-05-12T10:57:00Z</dcterms:modified>
</cp:coreProperties>
</file>